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DE" w:rsidRPr="003574DE" w:rsidRDefault="003574DE" w:rsidP="003574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О профилактике гепатита С</w:t>
      </w:r>
    </w:p>
    <w:p w:rsidR="003574DE" w:rsidRDefault="003574DE" w:rsidP="003574DE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Рассказывает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Виталина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Клушкина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кандидат медицинских наук, старший научный сотрудник лаборатории вирусных гепатитов ФБУН ЦНИИ эпидемиологии Роспотребнадзора.</w:t>
      </w:r>
    </w:p>
    <w:p w:rsidR="00AB61F6" w:rsidRPr="003574DE" w:rsidRDefault="00AB61F6" w:rsidP="003574DE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3574DE" w:rsidRPr="003574DE" w:rsidRDefault="003574DE" w:rsidP="003574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hyperlink r:id="rId5" w:tgtFrame="_blank" w:history="1">
        <w:r w:rsidRPr="003574DE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0F2F5"/>
            <w:lang w:val="en-US" w:eastAsia="ru-RU"/>
          </w:rPr>
          <w:t>Telegram</w:t>
        </w:r>
      </w:hyperlink>
      <w:r w:rsidRPr="002A30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  <w:r w:rsidR="00C80B63">
        <w:fldChar w:fldCharType="begin"/>
      </w:r>
      <w:r w:rsidR="00C80B63" w:rsidRPr="00C80B63">
        <w:rPr>
          <w:lang w:val="en-US"/>
        </w:rPr>
        <w:instrText xml:space="preserve"> HYPERLINK "https://vk.com/share.php?url=https://xn--80aqooi4b.xn--p1acf/education/articles/o-profilaktike-gepatita-c/&amp;title=%D0%9E%20%D0%BF%D1%80%D0%BE%D1%84%D0%B8%D0%BB%D0%B0%D0%BA%D1%82%D0%B8%D0%BA%D0%B5%20%D0%B3%D0%B5%D0%BF%D0%B0%D1%82%D0%B8%D1%82%D0%B</w:instrText>
      </w:r>
      <w:r w:rsidR="00C80B63" w:rsidRPr="00C80B63">
        <w:rPr>
          <w:lang w:val="en-US"/>
        </w:rPr>
        <w:instrText>0%20%D0%A1&amp;description=%3Cp%3E%20%D0%A0%D0%B0%D1%81%D1%81%D0%BA%D0%B0%D0%B7%D1%8B%D0%B2%D0%B0%D0%B5%D1%82%20%D0%92%D0%B8%D1%82%D0%B0%D0%BB%D0%B8%D0%BD%D0%B0%20%D0%9A%D0%BB%D1%83%D1%88%D0%BA%D0%B8%D0%BD%D0%B0,%20%D0%BA%D0%B0%D0%BD%D0%B4%D0%B8%D0%B4%D0%B0%D1</w:instrText>
      </w:r>
      <w:r w:rsidR="00C80B63" w:rsidRPr="00C80B63">
        <w:rPr>
          <w:lang w:val="en-US"/>
        </w:rPr>
        <w:instrText>%82%20%D0%BC%D0%B5%D0%B4%D0%B8%D1%86%D0%B8%D0%BD%D1%81%D0%BA%D0%B8%D1%85%20%D0%BD%D0%B0%D1%83%D0%BA,%20%D1%81%D1%82%D0%B0%D1%80%D1%88%D0%B8%D0%B9%20%D0%BD%D0%B0%D1%83%D1%87%D0%BD%D1%8B%D0%B9%20%D1%81%D0%BE%D1%82%D1%80%D1%83%D0%B4%D0%BD%D0%B8%D0%BA%20%D0%BB</w:instrText>
      </w:r>
      <w:r w:rsidR="00C80B63" w:rsidRPr="00C80B63">
        <w:rPr>
          <w:lang w:val="en-US"/>
        </w:rPr>
        <w:instrText>%D0%B0%D0%B1%D0%BE%D1%80%D0%B0%D1%82%D0%BE%D1%80%D0%B8%D0%B8%20%D0%B2%D0%B8%D1%80%D1%83%D1%81%D0%BD%D1%8B%D1%85%20%D0%B3%D0%B5%D0%BF%D0%B0%D1%82%D0%B8%D1%82%D0%BE%D0%B2%20%D0%A4%D0%91%D0%A3%D0%9D%20%D0%A6%D0%9D%D0%98%D0%98%20%D1%8D%D0%BF%D0%B8%D0%B4%D0%B5%</w:instrText>
      </w:r>
      <w:r w:rsidR="00C80B63" w:rsidRPr="00C80B63">
        <w:rPr>
          <w:lang w:val="en-US"/>
        </w:rPr>
        <w:instrText>D0%BC%D0%B8%D0%BE%D0%BB%D0%BE%D0%B3%D0%B8%D0%B8%20%D0%A0%D0%BE%D1%81%D0%BF%D0%BE%D1%82%D1%80%D0%B5%D0%B1%D0%BD%D0%B0%D0%B4%D0%B7%D0%BE%D1%80%D0%B0.%3C/p%3E&amp;image=https://xn--80aqooi4b.xn--p1acf/upload/iblock/d81/wej1rszl99cx27tnph6p4vbjefip4u7m/lori-002577</w:instrText>
      </w:r>
      <w:r w:rsidR="00C80B63" w:rsidRPr="00C80B63">
        <w:rPr>
          <w:lang w:val="en-US"/>
        </w:rPr>
        <w:instrText xml:space="preserve">0999-bigwww%20%282%29.jpg&amp;noparse=true" \t "_blank" </w:instrText>
      </w:r>
      <w:r w:rsidR="00C80B63">
        <w:fldChar w:fldCharType="separate"/>
      </w:r>
      <w:r w:rsidRPr="003574D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0F2F5"/>
          <w:lang w:val="en-US" w:eastAsia="ru-RU"/>
        </w:rPr>
        <w:t>VK</w:t>
      </w:r>
      <w:r w:rsidR="00C80B6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0F2F5"/>
          <w:lang w:val="en-US" w:eastAsia="ru-RU"/>
        </w:rPr>
        <w:fldChar w:fldCharType="end"/>
      </w:r>
      <w:r w:rsidRPr="002A30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  <w:r w:rsidR="00C80B63">
        <w:fldChar w:fldCharType="begin"/>
      </w:r>
      <w:r w:rsidR="00C80B63" w:rsidRPr="00C80B63">
        <w:rPr>
          <w:lang w:val="en-US"/>
        </w:rPr>
        <w:instrText xml:space="preserve"> HYPERLINK "https://connect.ok.ru/offer?url=https://xn--80aqooi4b.xn--p1acf/education/articles/o-profilaktike-gepatita-c/&amp;title=%3Cp%3E%20%D0%A0%D0%B0%D1%81%D1%81%D0%BA%D0%B0%D0%B7%D1%8B%D0%B2%D0%B0</w:instrText>
      </w:r>
      <w:r w:rsidR="00C80B63" w:rsidRPr="00C80B63">
        <w:rPr>
          <w:lang w:val="en-US"/>
        </w:rPr>
        <w:instrText>%D0%B5%D1%82%20%D0%92%D0%B8%D1%82%D0%B0%D0%BB%D0%B8%D0%BD%D0%B0%20%D0%9A%D0%BB%D1%83%D1%88%D0%BA%D0%B8%D0%BD%D0%B0,%20%D0%BA%D0%B0%D0%BD%D0%B4%D0%B8%D0%B4%D0%B0%D1%82%20%D0%BC%D0%B5%D0%B4%D0%B8%D1%86%D0%B8%D0%BD%D1%81%D0%BA%D0%B8%D1%85%20%D0%BD%D0%B0%D1%83</w:instrText>
      </w:r>
      <w:r w:rsidR="00C80B63" w:rsidRPr="00C80B63">
        <w:rPr>
          <w:lang w:val="en-US"/>
        </w:rPr>
        <w:instrText>%D0%BA,%20%D1%81%D1%82%D0%B0%D1%80%D1%88%D0%B8%D0%B9%20%D0%BD%D0%B0%D1%83%D1%87%D0%BD%D1%8B%D0%B9%20%D1%81%D0%BE%D1%82%D1%80%D1%83%D0%B4%D0%BD%D0%B8%D0%BA%20%D0%BB%D0%B0%D0%B1%D0%BE%D1%80%D0%B0%D1%82%D0%BE%D1%80%D0%B8%D0%B8%20%D0%B2%D0%B8%D1%80%D1%83%D1%81</w:instrText>
      </w:r>
      <w:r w:rsidR="00C80B63" w:rsidRPr="00C80B63">
        <w:rPr>
          <w:lang w:val="en-US"/>
        </w:rPr>
        <w:instrText>%D0%BD%D1%8B%D1%85%20%D0%B3%D0%B5%D0%BF%D0%B0%D1%82%D0%B8%D1%82%D0%BE%D0%B2%20%D0%A4%D0%91%D0%A3%D0%9D%20%D0%A6%D0%9D%D0%98%D0%98%20%D1%8D%D0%BF%D0%B8%D0%B4%D0%B5%D0%BC%D0%B8%D0%BE%D0%BB%D0%BE%D0%B3%D0%B8%D0%B8%20%D0%A0%D0%BE%D1%81%D0%BF%D0%BE%D1%82%D1%80%</w:instrText>
      </w:r>
      <w:r w:rsidR="00C80B63" w:rsidRPr="00C80B63">
        <w:rPr>
          <w:lang w:val="en-US"/>
        </w:rPr>
        <w:instrText xml:space="preserve">D0%B5%D0%B1%D0%BD%D0%B0%D0%B4%D0%B7%D0%BE%D1%80%D0%B0.%3C/p%3E&amp;imageUrl=https://xn--80aqooi4b.xn--p1acf/upload/iblock/d81/wej1rszl99cx27tnph6p4vbjefip4u7m/lori-0025770999-bigwww%20%282%29.jpg" \t "_blank" </w:instrText>
      </w:r>
      <w:r w:rsidR="00C80B63">
        <w:fldChar w:fldCharType="separate"/>
      </w:r>
      <w:r w:rsidRPr="003574DE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0F2F5"/>
          <w:lang w:val="en-US" w:eastAsia="ru-RU"/>
        </w:rPr>
        <w:t>Ok</w:t>
      </w:r>
      <w:r w:rsidR="00C80B6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0F2F5"/>
          <w:lang w:val="en-US" w:eastAsia="ru-RU"/>
        </w:rPr>
        <w:fldChar w:fldCharType="end"/>
      </w:r>
    </w:p>
    <w:p w:rsidR="003574DE" w:rsidRPr="003574DE" w:rsidRDefault="003574DE" w:rsidP="003574DE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3574DE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63E4886D" wp14:editId="10A2D2EC">
            <wp:extent cx="6656934" cy="4439805"/>
            <wp:effectExtent l="0" t="0" r="0" b="0"/>
            <wp:docPr id="1" name="Рисунок 1" descr="О профилактике гепатита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рофилактике гепатита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384" cy="444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DE" w:rsidRPr="003574DE" w:rsidRDefault="003574DE" w:rsidP="003574DE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© 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Илья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Урядников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/ 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Фотобанк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Лори</w:t>
      </w:r>
    </w:p>
    <w:p w:rsidR="003574DE" w:rsidRPr="003574DE" w:rsidRDefault="003574DE" w:rsidP="003574DE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Каковы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особенности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гепатита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Вирусный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воспалительное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печени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вызванное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вирусом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семейство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Flaviviridae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Hepacivirus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Продолжительность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инкубационного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периода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составляет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недель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шести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месяцев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остром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периоде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сопровождаться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следующими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симптомами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: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лихорадка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сильная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слабость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потеря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аппетита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тошнота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рвота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брюшной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полости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потемнение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мочи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светлый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кал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суставах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желтуха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желтушное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окрашивание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кожи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склер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глаз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80%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заболевших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переходит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хроническую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форму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острый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хронический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ранних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стадиях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протекает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бессимптомно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3574DE" w:rsidRPr="003574DE" w:rsidRDefault="003574DE" w:rsidP="003574DE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заражаются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гепатитом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проникает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поврежденную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кожу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слизистые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кровью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другими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биологическими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жидкостями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больного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передачи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весьма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многообразны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возможно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немедицинских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манипуляциях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сопровождающихся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повреждением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кожи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слизистых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оболочек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использовании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нестерильных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инструментов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: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инъекционном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введении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наркотических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средств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проведении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травмирующих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косметических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процедур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включая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маникюр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педикюр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нанесение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татуировок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установку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пирсинга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вирусом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гепатита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возможно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условиях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оказания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медицинской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помощи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ходе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проведения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диагностических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лечебных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процедур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существует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риск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нарушения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целостности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кожных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покровов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слизистых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оболочек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: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переливании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крови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ее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компонентов</w:t>
      </w:r>
      <w:r w:rsidRPr="00C80B6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пересадке органов или тканей, процедуре гемодиализа (высокий риск). Инфицирование происходит через медицинские инструменты и другие медицинские изделия, контаминированные вирусом гепатита С.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Половой путь передачи вируса гепатита С возможен при гетеро- и гомосексуальных половых контактах с инфицированным партнером. При наличии ВИЧ-инфекции риск инфицирования возрастает в четыре раза.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Передача вируса гепатита С от инфицированной матери ребенку возможна во время беременности и родов (вертикальная передача). Риск инфицирования новорожденного в среднем составляет 1–5% и значительно возрастает при высоких концентрациях вируса гепатита С в крови матери, а также при наличии у нее ВИЧ-инфекции. Случаев передачи вируса гепатита С от матери ребенку через грудное молоко не выявлено.</w:t>
      </w:r>
    </w:p>
    <w:p w:rsidR="003574DE" w:rsidRPr="003574DE" w:rsidRDefault="003574DE" w:rsidP="003574DE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Опаснее ли он других видов гепатита?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Особенностью гепатита С является бессимптомное течение в большинстве случаев и высокая (55–85%) частота перехода острой формы заболевания в хроническую (пожизненную) форму. Примерно у четверти больных хронический гепатит С приводит в течение последующих десятилетий к развитию цирроза печени, что, в свою очередь, может служить основой для формирования гепатоцеллюлярной карциномы (первичный рак печени). Довольно часто ввиду преимущественного бессимптомного течения инфекции заболевание впервые проявляется осложнениями цирроза печени.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Помимо воздействия на печень, вирус гепатита С способен вызывать иммунологические реакции и системные поражения организма. Это связано с его возможностью размножения не только в клетках печени, но и в клетках иммунной системы. 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Современные препараты прямого противовирусного действия (ПППД) позволяют вылечить гепатит С в 95–100% случаев. Однако, если заболевание выявлено на стадии цирроза печени, даже после успешного лечения остается риск развития гепатоцеллюлярной карциномы на его фоне. Поэтому очень важно проводить своевременную диагностику и лечение гепатита С.</w:t>
      </w:r>
    </w:p>
    <w:p w:rsidR="003574DE" w:rsidRPr="003574DE" w:rsidRDefault="003574DE" w:rsidP="003574D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Можно ли выявить гепатит С на ранней стадии?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большинстве случаев острый гепатит С носит бессимптомный характер. Однако современные методы диагностики (ИФА и ПЦР) позволяют осуществить диагностику на начальных стадиях заболевания.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Самым ранним диагностическим маркером является РНК вируса гепатита С (РНК ВГС), который можно выявить в плазме крови методом ПЦР уже через два-четыре дня после инфицирования. Выявление антигена вируса гепатита С (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Core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Ag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ВГС) в сыворотке крови методом ИФА также позволяет выявить гепатит С на ранней стадии, но несколько позднее (на первой-второй неделе от начала заболевания).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Скрининговым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диагностическим маркером гепатита С являются суммарные антитела к вирусу гепатита С (анти-ВГС/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anti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-HCV суммарные). Однако определяться данный маркер может как у лиц с текущей, так и с перенесенной ВГС-инфекцией. Поэтому для диагностирования именно заболевания необходимо провести определение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Core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Ag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ВГС или РНК ВГС.</w:t>
      </w:r>
    </w:p>
    <w:p w:rsidR="003574DE" w:rsidRPr="003574DE" w:rsidRDefault="003574DE" w:rsidP="003574DE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 защитить себя от гепатита С?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 люди восприимчивы к вирусу гепатита С. Это связано с тем, что на сегодняшний день не существует вакцинопрофилактики гепатита С, а антитела, которые формируются после перенесенной ВГС-инфекции, не защищают от повторного инфицирования.</w:t>
      </w:r>
    </w:p>
    <w:p w:rsidR="003574DE" w:rsidRPr="003574DE" w:rsidRDefault="003574DE" w:rsidP="00357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В связи с этим нужно соблюдать меры профилактики инфицирования вирусом гепатитом С:</w:t>
      </w:r>
    </w:p>
    <w:p w:rsidR="003574DE" w:rsidRPr="003574DE" w:rsidRDefault="003574DE" w:rsidP="003574D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 употреблять инъекционные наркотики;</w:t>
      </w:r>
    </w:p>
    <w:p w:rsidR="003574DE" w:rsidRPr="003574DE" w:rsidRDefault="003574DE" w:rsidP="003574D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избегать незащищенных половых контактов;</w:t>
      </w:r>
    </w:p>
    <w:p w:rsidR="003574DE" w:rsidRPr="003574DE" w:rsidRDefault="003574DE" w:rsidP="003574D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 проводить медицинские и немедицинские процедуры там, где не соблюдаются санитарно-противоэпидемические правила;</w:t>
      </w:r>
    </w:p>
    <w:p w:rsidR="003574DE" w:rsidRPr="003574DE" w:rsidRDefault="003574DE" w:rsidP="003574D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регулярно проходить лабораторное обследование на маркеры вируса гепатита С.</w:t>
      </w:r>
    </w:p>
    <w:p w:rsidR="003574DE" w:rsidRDefault="003574DE" w:rsidP="003574D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3574DE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3574D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3574DE" w:rsidRDefault="003574DE" w:rsidP="003574D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3574DE" w:rsidRDefault="003574DE" w:rsidP="003574D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3574DE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Источник:</w:t>
      </w:r>
      <w:r w:rsidRPr="003574DE">
        <w:rPr>
          <w:sz w:val="20"/>
          <w:szCs w:val="20"/>
        </w:rPr>
        <w:t xml:space="preserve"> </w:t>
      </w:r>
      <w:hyperlink r:id="rId7" w:history="1">
        <w:r w:rsidR="00C80B63" w:rsidRPr="00F96DC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https://санщит.рус/education/articles/o-profilaktike-gepatita-c/?sphrase_id=44793</w:t>
        </w:r>
      </w:hyperlink>
    </w:p>
    <w:p w:rsidR="00C80B63" w:rsidRPr="003574DE" w:rsidRDefault="00C80B63" w:rsidP="003574D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bookmarkStart w:id="0" w:name="_GoBack"/>
      <w:bookmarkEnd w:id="0"/>
    </w:p>
    <w:p w:rsidR="009847D7" w:rsidRPr="003574DE" w:rsidRDefault="009847D7">
      <w:pPr>
        <w:rPr>
          <w:rFonts w:ascii="Times New Roman" w:hAnsi="Times New Roman" w:cs="Times New Roman"/>
          <w:sz w:val="24"/>
          <w:szCs w:val="24"/>
        </w:rPr>
      </w:pPr>
    </w:p>
    <w:sectPr w:rsidR="009847D7" w:rsidRPr="003574DE" w:rsidSect="00357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32DC"/>
    <w:multiLevelType w:val="multilevel"/>
    <w:tmpl w:val="DE8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AF"/>
    <w:rsid w:val="00244AAF"/>
    <w:rsid w:val="002A3055"/>
    <w:rsid w:val="003574DE"/>
    <w:rsid w:val="007256ED"/>
    <w:rsid w:val="009847D7"/>
    <w:rsid w:val="00AB61F6"/>
    <w:rsid w:val="00C5529E"/>
    <w:rsid w:val="00C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1BA76-EF30-4CFA-89E6-46CEEA2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5;&#1097;&#1080;&#1090;.&#1088;&#1091;&#1089;/education/articles/o-profilaktike-gepatita-c/?sphrase_id=44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legram.me/share/url?url=https://xn--80aqooi4b.xn--p1acf/education/articles/o-profilaktike-gepatita-c/&amp;text=%3Cp%3E%20%D0%A0%D0%B0%D1%81%D1%81%D0%BA%D0%B0%D0%B7%D1%8B%D0%B2%D0%B0%D0%B5%D1%82%20%D0%92%D0%B8%D1%82%D0%B0%D0%BB%D0%B8%D0%BD%D0%B0%20%D0%9A%D0%BB%D1%83%D1%88%D0%BA%D0%B8%D0%BD%D0%B0,%20%D0%BA%D0%B0%D0%BD%D0%B4%D0%B8%D0%B4%D0%B0%D1%82%20%D0%BC%D0%B5%D0%B4%D0%B8%D1%86%D0%B8%D0%BD%D1%81%D0%BA%D0%B8%D1%85%20%D0%BD%D0%B0%D1%83%D0%BA,%20%D1%81%D1%82%D0%B0%D1%80%D1%88%D0%B8%D0%B9%20%D0%BD%D0%B0%D1%83%D1%87%D0%BD%D1%8B%D0%B9%20%D1%81%D0%BE%D1%82%D1%80%D1%83%D0%B4%D0%BD%D0%B8%D0%BA%20%D0%BB%D0%B0%D0%B1%D0%BE%D1%80%D0%B0%D1%82%D0%BE%D1%80%D0%B8%D0%B8%20%D0%B2%D0%B8%D1%80%D1%83%D1%81%D0%BD%D1%8B%D1%85%20%D0%B3%D0%B5%D0%BF%D0%B0%D1%82%D0%B8%D1%82%D0%BE%D0%B2%20%D0%A4%D0%91%D0%A3%D0%9D%20%D0%A6%D0%9D%D0%98%D0%98%20%D1%8D%D0%BF%D0%B8%D0%B4%D0%B5%D0%BC%D0%B8%D0%BE%D0%BB%D0%BE%D0%B3%D0%B8%D0%B8%20%D0%A0%D0%BE%D1%81%D0%BF%D0%BE%D1%82%D1%80%D0%B5%D0%B1%D0%BD%D0%B0%D0%B4%D0%B7%D0%BE%D1%80%D0%B0.%3C/p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8</cp:revision>
  <dcterms:created xsi:type="dcterms:W3CDTF">2025-03-12T10:08:00Z</dcterms:created>
  <dcterms:modified xsi:type="dcterms:W3CDTF">2025-03-14T12:37:00Z</dcterms:modified>
</cp:coreProperties>
</file>